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75" w:rsidRDefault="00B86875" w:rsidP="00B86875"/>
    <w:p w:rsidR="00B86875" w:rsidRDefault="00B86875" w:rsidP="00B86875"/>
    <w:p w:rsidR="00B86875" w:rsidRDefault="00B86875" w:rsidP="00B86875"/>
    <w:p w:rsidR="00B86875" w:rsidRDefault="00B86875" w:rsidP="00B86875">
      <w:r>
        <w:t>Evropský den na téma „ Evropa otevřená všem, škola otevřená všem „ v Základní škole a Praktické škole v Kostelci nad Černými lesy, K Jatkám 748</w:t>
      </w:r>
    </w:p>
    <w:p w:rsidR="00B86875" w:rsidRDefault="00B86875" w:rsidP="00B86875"/>
    <w:p w:rsidR="00B86875" w:rsidRDefault="00B86875" w:rsidP="00B86875">
      <w:r>
        <w:t xml:space="preserve">Příprava na projektový den začala hned, jak jsme se dozvěděli, že jsme byli vybráni. Jsme jedna z 30 škol ze sta, která pořádá Evropský den. Nejdříve se udělala krátká porada s ostatními pracovníky školy, </w:t>
      </w:r>
      <w:proofErr w:type="gramStart"/>
      <w:r>
        <w:t>rozdělily</w:t>
      </w:r>
      <w:proofErr w:type="gramEnd"/>
      <w:r>
        <w:t xml:space="preserve"> se témata a začala příprava na projektový den.Náš projektový den se konal 20.5.2013.Ráno jsme se všichni shromáždili v přízemí školy, kde jsme si říkali o symbolech EU, kterými jsou vlajka, hymna, Den Evropy 9.5. a motto „ Jednotná v rozmanitosti“. Žáci se dozvěděli, že cílem EU je odhodlání Evropanů usilovat o mír a prosperitu a zároveň, že jsou obohacováni kulturami, tradicemi a jazykem tohoto kontinentu. Po prohlídce celé školy se již žáci rozešli do svých tříd, kde prezentovali dle svých mentálních schopností jeden či více evropských států. Třídy se zaměřily na Nizozemí, Česko, Itálii, Velkou Británii, Řecko a Chorvatsko. Nejmenší žáci hráli pexeso, kde poznávali vlajky jednotlivých států, nechyběly zde </w:t>
      </w:r>
      <w:proofErr w:type="gramStart"/>
      <w:r>
        <w:t>tulipány,které</w:t>
      </w:r>
      <w:proofErr w:type="gramEnd"/>
      <w:r>
        <w:t xml:space="preserve"> do Holandska určitě patří. Třída vyzdobená jako Česká republika se zaměřila na přírodu ČR, důležitá města, představitelé hudebního světa  a kulturního dědictví.Další třída byla ve stylu Itálie, viděli jsme pláž, </w:t>
      </w:r>
      <w:proofErr w:type="gramStart"/>
      <w:r>
        <w:t>slunce ,moře</w:t>
      </w:r>
      <w:proofErr w:type="gramEnd"/>
      <w:r>
        <w:t xml:space="preserve"> i italskou zmrzlinu.Po příjezdu České televize, která natáčela část projektového dne, byly nejdříve obavy, ale po čase se vše zase uvolnilo a pokračovalo se. Velký úspěch měla výzdoba schodiště, kde bylo 7 trpaslíků, kteří představovali 7 nejmenších států </w:t>
      </w:r>
      <w:proofErr w:type="gramStart"/>
      <w:r>
        <w:t>Evropy ( San</w:t>
      </w:r>
      <w:proofErr w:type="gramEnd"/>
      <w:r>
        <w:t xml:space="preserve"> Marino, Malta, Lichtenštejnsko, Lucembursko, Monako, Vatikán a Andorra). Úspěšná byla též malba </w:t>
      </w:r>
      <w:proofErr w:type="gramStart"/>
      <w:r>
        <w:t>panáka na</w:t>
      </w:r>
      <w:proofErr w:type="gramEnd"/>
      <w:r>
        <w:t xml:space="preserve"> kterém byly znázorněny evropské vlajky. Úsměvné bylo Řecko, které představovalo </w:t>
      </w:r>
      <w:proofErr w:type="spellStart"/>
      <w:r>
        <w:t>Achilovu</w:t>
      </w:r>
      <w:proofErr w:type="spellEnd"/>
      <w:r>
        <w:t xml:space="preserve"> patu Evropy. Ve Velké Británii jsme viděli </w:t>
      </w:r>
      <w:proofErr w:type="spellStart"/>
      <w:r>
        <w:t>Mr</w:t>
      </w:r>
      <w:proofErr w:type="spellEnd"/>
      <w:r>
        <w:t xml:space="preserve">. </w:t>
      </w:r>
      <w:proofErr w:type="spellStart"/>
      <w:r>
        <w:t>Beana</w:t>
      </w:r>
      <w:proofErr w:type="spellEnd"/>
      <w:r>
        <w:t>, Petra Čecha v </w:t>
      </w:r>
      <w:proofErr w:type="spellStart"/>
      <w:r>
        <w:t>Chelsea</w:t>
      </w:r>
      <w:proofErr w:type="spellEnd"/>
      <w:r>
        <w:t xml:space="preserve">,shlédli jsme </w:t>
      </w:r>
      <w:proofErr w:type="gramStart"/>
      <w:r>
        <w:t>film</w:t>
      </w:r>
      <w:proofErr w:type="gramEnd"/>
      <w:r>
        <w:t xml:space="preserve"> o Velké Británii. V Chorvatsku, Řecku a Bulharsku jsme zapojili ekologickou </w:t>
      </w:r>
      <w:proofErr w:type="gramStart"/>
      <w:r>
        <w:t>výchovu,kde</w:t>
      </w:r>
      <w:proofErr w:type="gramEnd"/>
      <w:r>
        <w:t xml:space="preserve"> žáci skládali od víček z umělé hmoty vlajky evropských států. Ve cvičné kuchyňce si každý účastník mohl ozdobit, </w:t>
      </w:r>
      <w:proofErr w:type="spellStart"/>
      <w:r>
        <w:t>úpect</w:t>
      </w:r>
      <w:proofErr w:type="spellEnd"/>
      <w:r>
        <w:t xml:space="preserve"> a ochutnat svoji </w:t>
      </w:r>
      <w:proofErr w:type="spellStart"/>
      <w:r>
        <w:t>minipizzu</w:t>
      </w:r>
      <w:proofErr w:type="spellEnd"/>
      <w:r>
        <w:t xml:space="preserve"> a řecký </w:t>
      </w:r>
      <w:proofErr w:type="gramStart"/>
      <w:r>
        <w:t>salát.Na</w:t>
      </w:r>
      <w:proofErr w:type="gramEnd"/>
      <w:r>
        <w:t xml:space="preserve"> konci projektového dne proběhla prezentace Programu celoživotního učení, kterého  se zúčastnili </w:t>
      </w:r>
      <w:proofErr w:type="spellStart"/>
      <w:r>
        <w:t>ped</w:t>
      </w:r>
      <w:proofErr w:type="spellEnd"/>
      <w:r>
        <w:t>. pracovníci školy, zástupce Města, zástupce z KÚ a někteří ředitelé z okolí. Děkujeme pracovníkům DZS za pomoc se zajištěním celého projektového dne.</w:t>
      </w:r>
    </w:p>
    <w:p w:rsidR="00592775" w:rsidRPr="00592775" w:rsidRDefault="00592775" w:rsidP="00592775">
      <w:pPr>
        <w:tabs>
          <w:tab w:val="left" w:pos="1461"/>
        </w:tabs>
      </w:pPr>
    </w:p>
    <w:sectPr w:rsidR="00592775" w:rsidRPr="00592775" w:rsidSect="007B32C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95A" w:rsidRDefault="00A6795A" w:rsidP="00DE1211">
      <w:pPr>
        <w:spacing w:after="0" w:line="240" w:lineRule="auto"/>
      </w:pPr>
      <w:r>
        <w:separator/>
      </w:r>
    </w:p>
  </w:endnote>
  <w:endnote w:type="continuationSeparator" w:id="0">
    <w:p w:rsidR="00A6795A" w:rsidRDefault="00A6795A" w:rsidP="00DE1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11" w:rsidRDefault="00D46835">
    <w:pPr>
      <w:pStyle w:val="Zpat"/>
    </w:pPr>
    <w:r>
      <w:rPr>
        <w:noProof/>
        <w:lang w:eastAsia="cs-CZ"/>
      </w:rPr>
      <w:drawing>
        <wp:anchor distT="0" distB="0" distL="114300" distR="114300" simplePos="0" relativeHeight="251663360" behindDoc="1" locked="0" layoutInCell="1" allowOverlap="1">
          <wp:simplePos x="0" y="0"/>
          <wp:positionH relativeFrom="column">
            <wp:posOffset>-375285</wp:posOffset>
          </wp:positionH>
          <wp:positionV relativeFrom="paragraph">
            <wp:posOffset>207645</wp:posOffset>
          </wp:positionV>
          <wp:extent cx="2349500" cy="412750"/>
          <wp:effectExtent l="19050" t="0" r="0" b="0"/>
          <wp:wrapTight wrapText="bothSides">
            <wp:wrapPolygon edited="0">
              <wp:start x="-175" y="0"/>
              <wp:lineTo x="-175" y="20935"/>
              <wp:lineTo x="20666" y="20935"/>
              <wp:lineTo x="19965" y="15951"/>
              <wp:lineTo x="21542" y="997"/>
              <wp:lineTo x="21542" y="0"/>
              <wp:lineTo x="-175" y="0"/>
            </wp:wrapPolygon>
          </wp:wrapTight>
          <wp:docPr id="4" name="obrázek 1" descr="C:\Documents and Settings\svarickovap\Plocha\logo_ceske\logo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rickovap\Plocha\logo_ceske\logo_100.gif"/>
                  <pic:cNvPicPr>
                    <a:picLocks noChangeAspect="1" noChangeArrowheads="1"/>
                  </pic:cNvPicPr>
                </pic:nvPicPr>
                <pic:blipFill>
                  <a:blip r:embed="rId1"/>
                  <a:srcRect/>
                  <a:stretch>
                    <a:fillRect/>
                  </a:stretch>
                </pic:blipFill>
                <pic:spPr bwMode="auto">
                  <a:xfrm>
                    <a:off x="0" y="0"/>
                    <a:ext cx="2349500" cy="412750"/>
                  </a:xfrm>
                  <a:prstGeom prst="rect">
                    <a:avLst/>
                  </a:prstGeom>
                  <a:noFill/>
                  <a:ln w="9525">
                    <a:noFill/>
                    <a:miter lim="800000"/>
                    <a:headEnd/>
                    <a:tailEnd/>
                  </a:ln>
                </pic:spPr>
              </pic:pic>
            </a:graphicData>
          </a:graphic>
        </wp:anchor>
      </w:drawing>
    </w:r>
    <w:r w:rsidR="00DE1211">
      <w:t xml:space="preserve">                                                                 </w:t>
    </w:r>
  </w:p>
  <w:p w:rsidR="00DE1211" w:rsidRPr="002A3426" w:rsidRDefault="00DE1211" w:rsidP="002A3426">
    <w:pPr>
      <w:pStyle w:val="Zpat"/>
      <w:rPr>
        <w:rFonts w:ascii="Arial Narrow" w:hAnsi="Arial Narrow" w:cs="Arial"/>
        <w:color w:val="7F7F7F" w:themeColor="text1" w:themeTint="80"/>
      </w:rPr>
    </w:pPr>
    <w:r>
      <w:rPr>
        <w:rFonts w:ascii="Times New Roman" w:hAnsi="Times New Roman" w:cs="Times New Roman"/>
      </w:rPr>
      <w:tab/>
    </w:r>
    <w:r w:rsidRPr="002A3426">
      <w:rPr>
        <w:rFonts w:ascii="Arial Narrow" w:hAnsi="Arial Narrow" w:cs="Arial"/>
        <w:color w:val="7F7F7F" w:themeColor="text1" w:themeTint="80"/>
      </w:rPr>
      <w:tab/>
      <w:t>příspěvková organizace zřizovaná Středočeským krajem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95A" w:rsidRDefault="00A6795A" w:rsidP="00DE1211">
      <w:pPr>
        <w:spacing w:after="0" w:line="240" w:lineRule="auto"/>
      </w:pPr>
      <w:r>
        <w:separator/>
      </w:r>
    </w:p>
  </w:footnote>
  <w:footnote w:type="continuationSeparator" w:id="0">
    <w:p w:rsidR="00A6795A" w:rsidRDefault="00A6795A" w:rsidP="00DE1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7D" w:rsidRDefault="0035177D" w:rsidP="0035177D">
    <w:pPr>
      <w:pStyle w:val="Zhlav"/>
      <w:spacing w:after="0" w:line="240" w:lineRule="auto"/>
      <w:jc w:val="right"/>
      <w:rPr>
        <w:rFonts w:ascii="Arial Narrow" w:hAnsi="Arial Narrow" w:cs="Arial"/>
        <w:color w:val="7F7F7F" w:themeColor="text1" w:themeTint="80"/>
      </w:rPr>
    </w:pPr>
    <w:r w:rsidRPr="0035177D">
      <w:rPr>
        <w:rFonts w:ascii="Arial Narrow" w:hAnsi="Arial Narrow" w:cs="Arial"/>
        <w:noProof/>
        <w:color w:val="7F7F7F" w:themeColor="text1" w:themeTint="80"/>
        <w:lang w:eastAsia="cs-CZ"/>
      </w:rPr>
      <w:drawing>
        <wp:anchor distT="0" distB="0" distL="114300" distR="114300" simplePos="0" relativeHeight="251662336" behindDoc="1" locked="0" layoutInCell="1" allowOverlap="1">
          <wp:simplePos x="0" y="0"/>
          <wp:positionH relativeFrom="column">
            <wp:posOffset>-403860</wp:posOffset>
          </wp:positionH>
          <wp:positionV relativeFrom="paragraph">
            <wp:posOffset>-269875</wp:posOffset>
          </wp:positionV>
          <wp:extent cx="946150" cy="875030"/>
          <wp:effectExtent l="0" t="0" r="6350" b="0"/>
          <wp:wrapSquare wrapText="bothSides"/>
          <wp:docPr id="3" name="obrázek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2"/>
                  <pic:cNvPicPr>
                    <a:picLocks noChangeAspect="1" noChangeArrowheads="1"/>
                  </pic:cNvPicPr>
                </pic:nvPicPr>
                <pic:blipFill>
                  <a:blip r:embed="rId1"/>
                  <a:srcRect l="10007" r="12631" b="10493"/>
                  <a:stretch>
                    <a:fillRect/>
                  </a:stretch>
                </pic:blipFill>
                <pic:spPr bwMode="auto">
                  <a:xfrm>
                    <a:off x="0" y="0"/>
                    <a:ext cx="946150" cy="875030"/>
                  </a:xfrm>
                  <a:prstGeom prst="rect">
                    <a:avLst/>
                  </a:prstGeom>
                  <a:noFill/>
                  <a:ln w="9525">
                    <a:noFill/>
                    <a:miter lim="800000"/>
                    <a:headEnd/>
                    <a:tailEnd/>
                  </a:ln>
                </pic:spPr>
              </pic:pic>
            </a:graphicData>
          </a:graphic>
        </wp:anchor>
      </w:drawing>
    </w:r>
    <w:r w:rsidR="00DE1211" w:rsidRPr="0035177D">
      <w:rPr>
        <w:rFonts w:ascii="Arial Narrow" w:hAnsi="Arial Narrow" w:cs="Arial"/>
        <w:color w:val="7F7F7F" w:themeColor="text1" w:themeTint="80"/>
      </w:rPr>
      <w:t>Základní ško</w:t>
    </w:r>
    <w:r w:rsidR="00592775">
      <w:rPr>
        <w:rFonts w:ascii="Arial Narrow" w:hAnsi="Arial Narrow" w:cs="Arial"/>
        <w:color w:val="7F7F7F" w:themeColor="text1" w:themeTint="80"/>
      </w:rPr>
      <w:t xml:space="preserve">la a Praktická škola Kostelec nad </w:t>
    </w:r>
    <w:r w:rsidR="00DE1211" w:rsidRPr="0035177D">
      <w:rPr>
        <w:rFonts w:ascii="Arial Narrow" w:hAnsi="Arial Narrow" w:cs="Arial"/>
        <w:color w:val="7F7F7F" w:themeColor="text1" w:themeTint="80"/>
      </w:rPr>
      <w:t>Č</w:t>
    </w:r>
    <w:r w:rsidR="00592775">
      <w:rPr>
        <w:rFonts w:ascii="Arial Narrow" w:hAnsi="Arial Narrow" w:cs="Arial"/>
        <w:color w:val="7F7F7F" w:themeColor="text1" w:themeTint="80"/>
      </w:rPr>
      <w:t>ernými</w:t>
    </w:r>
    <w:r w:rsidR="00081DF0">
      <w:rPr>
        <w:rFonts w:ascii="Arial Narrow" w:hAnsi="Arial Narrow" w:cs="Arial"/>
        <w:color w:val="7F7F7F" w:themeColor="text1" w:themeTint="80"/>
      </w:rPr>
      <w:t xml:space="preserve"> </w:t>
    </w:r>
    <w:r w:rsidR="00592775">
      <w:rPr>
        <w:rFonts w:ascii="Arial Narrow" w:hAnsi="Arial Narrow" w:cs="Arial"/>
        <w:color w:val="7F7F7F" w:themeColor="text1" w:themeTint="80"/>
      </w:rPr>
      <w:t>lesy</w:t>
    </w:r>
    <w:r w:rsidR="00DE1211" w:rsidRPr="0035177D">
      <w:rPr>
        <w:rFonts w:ascii="Arial Narrow" w:hAnsi="Arial Narrow" w:cs="Arial"/>
        <w:color w:val="7F7F7F" w:themeColor="text1" w:themeTint="80"/>
      </w:rPr>
      <w:t>, K Jatkám 748</w:t>
    </w:r>
  </w:p>
  <w:p w:rsidR="00DE1211" w:rsidRPr="0035177D" w:rsidRDefault="00DE1211" w:rsidP="0035177D">
    <w:pPr>
      <w:pStyle w:val="Zhlav"/>
      <w:spacing w:after="0" w:line="240" w:lineRule="auto"/>
      <w:jc w:val="right"/>
      <w:rPr>
        <w:rFonts w:ascii="Arial Narrow" w:hAnsi="Arial Narrow" w:cs="Arial"/>
        <w:color w:val="7F7F7F" w:themeColor="text1" w:themeTint="80"/>
      </w:rPr>
    </w:pPr>
    <w:proofErr w:type="gramStart"/>
    <w:r w:rsidRPr="0035177D">
      <w:rPr>
        <w:rFonts w:ascii="Arial Narrow" w:hAnsi="Arial Narrow" w:cs="Arial"/>
        <w:color w:val="7F7F7F" w:themeColor="text1" w:themeTint="80"/>
      </w:rPr>
      <w:t>281 63  Kostelec</w:t>
    </w:r>
    <w:proofErr w:type="gramEnd"/>
    <w:r w:rsidRPr="0035177D">
      <w:rPr>
        <w:rFonts w:ascii="Arial Narrow" w:hAnsi="Arial Narrow" w:cs="Arial"/>
        <w:color w:val="7F7F7F" w:themeColor="text1" w:themeTint="80"/>
      </w:rPr>
      <w:t xml:space="preserve"> nad Černými lesy</w:t>
    </w:r>
  </w:p>
  <w:p w:rsidR="00DE1211" w:rsidRPr="0035177D" w:rsidRDefault="00DE1211" w:rsidP="0035177D">
    <w:pPr>
      <w:pStyle w:val="Zhlav"/>
      <w:spacing w:after="0" w:line="240" w:lineRule="auto"/>
      <w:jc w:val="right"/>
      <w:rPr>
        <w:rFonts w:ascii="Arial Narrow" w:hAnsi="Arial Narrow" w:cs="Arial"/>
        <w:color w:val="7F7F7F" w:themeColor="text1" w:themeTint="80"/>
      </w:rPr>
    </w:pPr>
    <w:r w:rsidRPr="0035177D">
      <w:rPr>
        <w:rFonts w:ascii="Arial Narrow" w:hAnsi="Arial Narrow" w:cs="Arial"/>
        <w:color w:val="7F7F7F" w:themeColor="text1" w:themeTint="80"/>
      </w:rPr>
      <w:t>IČ: 70836264</w:t>
    </w:r>
  </w:p>
  <w:p w:rsidR="00DE1211" w:rsidRPr="0035177D" w:rsidRDefault="00DE1211" w:rsidP="0035177D">
    <w:pPr>
      <w:pStyle w:val="Zhlav"/>
      <w:spacing w:after="0" w:line="240" w:lineRule="auto"/>
      <w:jc w:val="right"/>
      <w:rPr>
        <w:rFonts w:ascii="Arial Narrow" w:hAnsi="Arial Narrow" w:cs="Arial"/>
        <w:color w:val="7F7F7F" w:themeColor="text1" w:themeTint="80"/>
      </w:rPr>
    </w:pPr>
    <w:r w:rsidRPr="0035177D">
      <w:rPr>
        <w:rFonts w:ascii="Arial Narrow" w:hAnsi="Arial Narrow" w:cs="Arial"/>
        <w:color w:val="7F7F7F" w:themeColor="text1" w:themeTint="80"/>
      </w:rPr>
      <w:t>tel: 321697002; e-mail: zvs.kostelec@mybox.cz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DE1211"/>
    <w:rsid w:val="0001335F"/>
    <w:rsid w:val="00013F99"/>
    <w:rsid w:val="00081DF0"/>
    <w:rsid w:val="000B2D5C"/>
    <w:rsid w:val="000E2FF4"/>
    <w:rsid w:val="000E783A"/>
    <w:rsid w:val="00102CF8"/>
    <w:rsid w:val="00115C8D"/>
    <w:rsid w:val="0012549C"/>
    <w:rsid w:val="00172737"/>
    <w:rsid w:val="001D486C"/>
    <w:rsid w:val="00221A83"/>
    <w:rsid w:val="002441FA"/>
    <w:rsid w:val="00292A75"/>
    <w:rsid w:val="002952B1"/>
    <w:rsid w:val="002A3426"/>
    <w:rsid w:val="002B6DA9"/>
    <w:rsid w:val="002C0F0F"/>
    <w:rsid w:val="002E722F"/>
    <w:rsid w:val="0035177D"/>
    <w:rsid w:val="00361E08"/>
    <w:rsid w:val="00395045"/>
    <w:rsid w:val="004821A7"/>
    <w:rsid w:val="004E1B35"/>
    <w:rsid w:val="00507C70"/>
    <w:rsid w:val="005311A5"/>
    <w:rsid w:val="00536065"/>
    <w:rsid w:val="00592775"/>
    <w:rsid w:val="005A4CC7"/>
    <w:rsid w:val="005B6154"/>
    <w:rsid w:val="005C1DB1"/>
    <w:rsid w:val="005F18E7"/>
    <w:rsid w:val="0062757A"/>
    <w:rsid w:val="006306B3"/>
    <w:rsid w:val="00642520"/>
    <w:rsid w:val="00646DE7"/>
    <w:rsid w:val="0065597B"/>
    <w:rsid w:val="00704E9E"/>
    <w:rsid w:val="00797513"/>
    <w:rsid w:val="007B32C1"/>
    <w:rsid w:val="007C0C68"/>
    <w:rsid w:val="008078EA"/>
    <w:rsid w:val="00855E99"/>
    <w:rsid w:val="00855FA0"/>
    <w:rsid w:val="008971B8"/>
    <w:rsid w:val="008A558E"/>
    <w:rsid w:val="008B4929"/>
    <w:rsid w:val="008D6F58"/>
    <w:rsid w:val="00901DC5"/>
    <w:rsid w:val="009056A9"/>
    <w:rsid w:val="00920D97"/>
    <w:rsid w:val="0093731B"/>
    <w:rsid w:val="009A7114"/>
    <w:rsid w:val="009B0CDD"/>
    <w:rsid w:val="009B712E"/>
    <w:rsid w:val="009D4C80"/>
    <w:rsid w:val="00A32C3F"/>
    <w:rsid w:val="00A6795A"/>
    <w:rsid w:val="00AE55EA"/>
    <w:rsid w:val="00AF6415"/>
    <w:rsid w:val="00B0220F"/>
    <w:rsid w:val="00B45158"/>
    <w:rsid w:val="00B67D01"/>
    <w:rsid w:val="00B86875"/>
    <w:rsid w:val="00BA745C"/>
    <w:rsid w:val="00BC7E11"/>
    <w:rsid w:val="00BD636B"/>
    <w:rsid w:val="00C1403E"/>
    <w:rsid w:val="00C70DCC"/>
    <w:rsid w:val="00C96B06"/>
    <w:rsid w:val="00CA36EF"/>
    <w:rsid w:val="00CC1FE1"/>
    <w:rsid w:val="00CD36BB"/>
    <w:rsid w:val="00D16751"/>
    <w:rsid w:val="00D46835"/>
    <w:rsid w:val="00DC66DC"/>
    <w:rsid w:val="00DE1211"/>
    <w:rsid w:val="00E14069"/>
    <w:rsid w:val="00E54573"/>
    <w:rsid w:val="00E54831"/>
    <w:rsid w:val="00E60180"/>
    <w:rsid w:val="00EA3236"/>
    <w:rsid w:val="00EB0704"/>
    <w:rsid w:val="00EB21DD"/>
    <w:rsid w:val="00F74014"/>
    <w:rsid w:val="00F97296"/>
    <w:rsid w:val="00FA7385"/>
    <w:rsid w:val="00FB09F5"/>
    <w:rsid w:val="00FD23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87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E1211"/>
    <w:pPr>
      <w:tabs>
        <w:tab w:val="center" w:pos="4536"/>
        <w:tab w:val="right" w:pos="9072"/>
      </w:tabs>
    </w:pPr>
  </w:style>
  <w:style w:type="character" w:customStyle="1" w:styleId="ZhlavChar">
    <w:name w:val="Záhlaví Char"/>
    <w:basedOn w:val="Standardnpsmoodstavce"/>
    <w:link w:val="Zhlav"/>
    <w:uiPriority w:val="99"/>
    <w:semiHidden/>
    <w:rsid w:val="00DE1211"/>
  </w:style>
  <w:style w:type="paragraph" w:styleId="Zpat">
    <w:name w:val="footer"/>
    <w:basedOn w:val="Normln"/>
    <w:link w:val="ZpatChar"/>
    <w:uiPriority w:val="99"/>
    <w:semiHidden/>
    <w:unhideWhenUsed/>
    <w:rsid w:val="00DE1211"/>
    <w:pPr>
      <w:tabs>
        <w:tab w:val="center" w:pos="4536"/>
        <w:tab w:val="right" w:pos="9072"/>
      </w:tabs>
    </w:pPr>
  </w:style>
  <w:style w:type="character" w:customStyle="1" w:styleId="ZpatChar">
    <w:name w:val="Zápatí Char"/>
    <w:basedOn w:val="Standardnpsmoodstavce"/>
    <w:link w:val="Zpat"/>
    <w:uiPriority w:val="99"/>
    <w:semiHidden/>
    <w:rsid w:val="00DE1211"/>
  </w:style>
  <w:style w:type="paragraph" w:styleId="Textbubliny">
    <w:name w:val="Balloon Text"/>
    <w:basedOn w:val="Normln"/>
    <w:link w:val="TextbublinyChar"/>
    <w:uiPriority w:val="99"/>
    <w:semiHidden/>
    <w:unhideWhenUsed/>
    <w:rsid w:val="00D468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6835"/>
    <w:rPr>
      <w:rFonts w:ascii="Tahoma" w:hAnsi="Tahoma" w:cs="Tahoma"/>
      <w:sz w:val="16"/>
      <w:szCs w:val="16"/>
    </w:rPr>
  </w:style>
  <w:style w:type="paragraph" w:styleId="Zkladntext">
    <w:name w:val="Body Text"/>
    <w:basedOn w:val="Normln"/>
    <w:link w:val="ZkladntextChar"/>
    <w:semiHidden/>
    <w:unhideWhenUsed/>
    <w:rsid w:val="00EA3236"/>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ZkladntextChar">
    <w:name w:val="Základní text Char"/>
    <w:basedOn w:val="Standardnpsmoodstavce"/>
    <w:link w:val="Zkladntext"/>
    <w:semiHidden/>
    <w:rsid w:val="00EA3236"/>
    <w:rPr>
      <w:rFonts w:ascii="Times New Roman" w:eastAsia="SimSun" w:hAnsi="Times New Roman" w:cs="Arial"/>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4097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Švaříčková Petra</dc:creator>
  <cp:lastModifiedBy>PC</cp:lastModifiedBy>
  <cp:revision>2</cp:revision>
  <cp:lastPrinted>2017-04-19T13:44:00Z</cp:lastPrinted>
  <dcterms:created xsi:type="dcterms:W3CDTF">2017-09-06T09:55:00Z</dcterms:created>
  <dcterms:modified xsi:type="dcterms:W3CDTF">2017-09-06T09:55:00Z</dcterms:modified>
</cp:coreProperties>
</file>